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37" w:rsidRDefault="00DC3537" w:rsidP="00DC35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37" w:rsidRPr="00A81E11" w:rsidRDefault="00DC3537" w:rsidP="00DC3537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247</w:t>
      </w:r>
    </w:p>
    <w:p w:rsidR="00DC3537" w:rsidRPr="00833E5F" w:rsidRDefault="00DC3537" w:rsidP="00DC35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Default="00DC3537" w:rsidP="00DC35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DC3537" w:rsidRDefault="00DC3537" w:rsidP="00DC35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833E5F" w:rsidRDefault="00DC3537" w:rsidP="00DC3537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3537" w:rsidRPr="00833E5F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3537" w:rsidRPr="00833E5F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C3537" w:rsidRDefault="00DC3537" w:rsidP="00DC353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Default="00DC3537" w:rsidP="00DC35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Default="00DC3537" w:rsidP="00DC35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13.03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13/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>
        <w:rPr>
          <w:rFonts w:ascii="Times New Roman" w:hAnsi="Times New Roman" w:cs="Times New Roman"/>
          <w:sz w:val="24"/>
          <w:szCs w:val="24"/>
        </w:rPr>
        <w:t>на КЗК Жельо Бойчев.</w:t>
      </w:r>
    </w:p>
    <w:p w:rsidR="00DC3537" w:rsidRDefault="00DC3537" w:rsidP="00DC3537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E971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Страни в производството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:</w:t>
      </w:r>
    </w:p>
    <w:p w:rsidR="00DC3537" w:rsidRPr="00D67306" w:rsidRDefault="00DC3537" w:rsidP="00DC3537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. ДЗЗД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„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елстрой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Груп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 </w:t>
      </w:r>
      <w:r w:rsidRPr="00B627A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К.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М.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</w:t>
      </w:r>
      <w:r w:rsidRPr="009A6FA9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на община Нова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Загора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- </w:t>
      </w:r>
      <w:proofErr w:type="spellStart"/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отве</w:t>
      </w:r>
      <w:r w:rsidRPr="00D67306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D6730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възложител, 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редовно призован,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В. С.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3. 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„</w:t>
      </w:r>
      <w:proofErr w:type="spellStart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ко</w:t>
      </w:r>
      <w:proofErr w:type="spellEnd"/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трой проект</w:t>
      </w:r>
      <w:r w:rsidRPr="004303C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" ЕООД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</w:t>
      </w:r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заинтересувана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страна,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призована</w:t>
      </w:r>
      <w:proofErr w:type="spellEnd"/>
      <w:r w:rsidRPr="0048507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се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П. П.</w:t>
      </w:r>
    </w:p>
    <w:p w:rsidR="00DC3537" w:rsidRPr="00D67306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се даде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ход на преписката.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преписката, поради което</w:t>
      </w:r>
    </w:p>
    <w:p w:rsidR="00DC3537" w:rsidRDefault="00DC3537" w:rsidP="00DC35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37" w:rsidRDefault="00DC3537" w:rsidP="00DC35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3537" w:rsidRPr="00485078" w:rsidRDefault="00DC3537" w:rsidP="00DC35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DA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Pr="00816BDA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16BDA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Поддърж</w:t>
      </w:r>
      <w:r w:rsidRPr="008F0250">
        <w:rPr>
          <w:rFonts w:ascii="Times New Roman" w:hAnsi="Times New Roman" w:cs="Times New Roman"/>
          <w:sz w:val="24"/>
          <w:szCs w:val="24"/>
        </w:rPr>
        <w:t xml:space="preserve">ам жалбата. 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Оспорвам жалбата.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Като се запозна с представените доказателства комисията 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Default="00DC3537" w:rsidP="00DC35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д</w:t>
      </w:r>
      <w:r w:rsidRPr="00485078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- </w:t>
      </w:r>
      <w:r w:rsidRPr="00007080">
        <w:rPr>
          <w:rFonts w:ascii="Times New Roman" w:hAnsi="Times New Roman" w:cs="Times New Roman"/>
          <w:sz w:val="24"/>
          <w:szCs w:val="24"/>
        </w:rPr>
        <w:t>Моля да отмените изцяло обжалван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007080">
        <w:rPr>
          <w:rFonts w:ascii="Times New Roman" w:hAnsi="Times New Roman" w:cs="Times New Roman"/>
          <w:sz w:val="24"/>
          <w:szCs w:val="24"/>
        </w:rPr>
        <w:t>то решение</w:t>
      </w:r>
      <w:r>
        <w:rPr>
          <w:rFonts w:ascii="Times New Roman" w:hAnsi="Times New Roman" w:cs="Times New Roman"/>
          <w:sz w:val="24"/>
          <w:szCs w:val="24"/>
        </w:rPr>
        <w:t>, като не</w:t>
      </w:r>
      <w:r w:rsidRPr="00007080">
        <w:rPr>
          <w:rFonts w:ascii="Times New Roman" w:hAnsi="Times New Roman" w:cs="Times New Roman"/>
          <w:sz w:val="24"/>
          <w:szCs w:val="24"/>
        </w:rPr>
        <w:t>мотивирано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необосновано и неправилно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поради </w:t>
      </w:r>
      <w:r>
        <w:rPr>
          <w:rFonts w:ascii="Times New Roman" w:hAnsi="Times New Roman" w:cs="Times New Roman"/>
          <w:sz w:val="24"/>
          <w:szCs w:val="24"/>
        </w:rPr>
        <w:t>допуснати нарушения</w:t>
      </w:r>
      <w:r w:rsidRPr="00007080">
        <w:rPr>
          <w:rFonts w:ascii="Times New Roman" w:hAnsi="Times New Roman" w:cs="Times New Roman"/>
          <w:sz w:val="24"/>
          <w:szCs w:val="24"/>
        </w:rPr>
        <w:t xml:space="preserve"> на материалния закон и на производствените правила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07080">
        <w:rPr>
          <w:rFonts w:ascii="Times New Roman" w:hAnsi="Times New Roman" w:cs="Times New Roman"/>
          <w:sz w:val="24"/>
          <w:szCs w:val="24"/>
        </w:rPr>
        <w:t xml:space="preserve"> и да върнете преписката за продължаване на процедурата от последното законосъобразно решение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007080">
        <w:rPr>
          <w:rFonts w:ascii="Times New Roman" w:hAnsi="Times New Roman" w:cs="Times New Roman"/>
          <w:sz w:val="24"/>
          <w:szCs w:val="24"/>
        </w:rPr>
        <w:t>ли действие на възложителя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уважите жалбата ни м</w:t>
      </w:r>
      <w:r w:rsidRPr="00007080">
        <w:rPr>
          <w:rFonts w:ascii="Times New Roman" w:hAnsi="Times New Roman" w:cs="Times New Roman"/>
          <w:sz w:val="24"/>
          <w:szCs w:val="24"/>
        </w:rPr>
        <w:t xml:space="preserve">оля да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007080">
        <w:rPr>
          <w:rFonts w:ascii="Times New Roman" w:hAnsi="Times New Roman" w:cs="Times New Roman"/>
          <w:sz w:val="24"/>
          <w:szCs w:val="24"/>
        </w:rPr>
        <w:t>и бъдат присъдени разноски</w:t>
      </w:r>
      <w:r>
        <w:rPr>
          <w:rFonts w:ascii="Times New Roman" w:hAnsi="Times New Roman" w:cs="Times New Roman"/>
          <w:sz w:val="24"/>
          <w:szCs w:val="24"/>
        </w:rPr>
        <w:t>, представям списък.</w:t>
      </w:r>
    </w:p>
    <w:p w:rsidR="00DC3537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жалбата да бъде оставена без уважение с оглед обстоятелството,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тъй като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издаден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ото решение е изцяло законосъобразно,</w:t>
      </w:r>
      <w:r w:rsidRPr="00B304E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съответства на материално-правните разпоредби и административно-производствените правила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и 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 налице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основания за отстраняване на офертата на жал</w:t>
      </w:r>
      <w:r w:rsidR="00E8741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бопо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дателя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в случа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й,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оставите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жалбата без уважение, 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претенция за разноски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DC353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като представям списък.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Моля да оставите в сила решението на възложителя, като правилно и законосъобразно, жалбата е необоснована, а </w:t>
      </w:r>
      <w:bookmarkStart w:id="0" w:name="_GoBack"/>
      <w:bookmarkEnd w:id="0"/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офертата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доверител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я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ми отговаря изцяло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 xml:space="preserve">на изискванията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въ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зложителя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P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надлежно протоколирани в протоколите и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релевирани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  <w:r w:rsidR="008B56C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 решението</w:t>
      </w:r>
      <w:r w:rsidRPr="00D66A3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от възложителя. Направил съм искане за разноски в настоящото производство, предоставям на колегата списък.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007080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М.: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Правя възражение за прекомерност по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двата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списъ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 на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разноските на д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амата процесуални представители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Считам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че пр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еписката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е се 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отличава с фактическа и правна сложност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,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което следва адвокатското 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ъзнаграждение да бъде в минимал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ия</w:t>
      </w:r>
      <w:r w:rsidRPr="00EC18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размер.</w:t>
      </w:r>
    </w:p>
    <w:p w:rsidR="00DC3537" w:rsidRDefault="00DC3537" w:rsidP="00DC353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48507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C3537" w:rsidRPr="00485078" w:rsidRDefault="00DC3537" w:rsidP="00DC35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5078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C3537" w:rsidRPr="00485078" w:rsidRDefault="00DC3537" w:rsidP="00DC35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C3537" w:rsidRPr="00485078" w:rsidRDefault="00DC3537" w:rsidP="00DC35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DC3537" w:rsidRPr="00485078" w:rsidRDefault="00DC3537" w:rsidP="00DC3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DC3537" w:rsidRPr="00485078" w:rsidRDefault="00DC3537" w:rsidP="00DC3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DC3537" w:rsidRPr="00485078" w:rsidRDefault="00DC3537" w:rsidP="00DC35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C3537" w:rsidRPr="00485078" w:rsidRDefault="00DC3537" w:rsidP="00DC3537">
      <w:pPr>
        <w:spacing w:after="0" w:line="264" w:lineRule="auto"/>
      </w:pP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</w:r>
      <w:r w:rsidRPr="00485078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C3537" w:rsidRPr="00485078" w:rsidRDefault="00DC3537" w:rsidP="00DC3537"/>
    <w:p w:rsidR="00DC3537" w:rsidRDefault="00DC3537" w:rsidP="00DC3537">
      <w:pPr>
        <w:spacing w:after="0" w:line="264" w:lineRule="auto"/>
        <w:ind w:firstLine="708"/>
        <w:jc w:val="both"/>
      </w:pPr>
    </w:p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DC3537" w:rsidRDefault="00DC3537" w:rsidP="00DC3537"/>
    <w:p w:rsidR="00A15DEE" w:rsidRDefault="00A15DEE"/>
    <w:sectPr w:rsidR="00A15D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4AB5" w:rsidRDefault="00744AB5">
      <w:pPr>
        <w:spacing w:after="0" w:line="240" w:lineRule="auto"/>
      </w:pPr>
      <w:r>
        <w:separator/>
      </w:r>
    </w:p>
  </w:endnote>
  <w:endnote w:type="continuationSeparator" w:id="0">
    <w:p w:rsidR="00744AB5" w:rsidRDefault="00744A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32A9C" w:rsidRDefault="008B56C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741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32A9C" w:rsidRDefault="00744A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4AB5" w:rsidRDefault="00744AB5">
      <w:pPr>
        <w:spacing w:after="0" w:line="240" w:lineRule="auto"/>
      </w:pPr>
      <w:r>
        <w:separator/>
      </w:r>
    </w:p>
  </w:footnote>
  <w:footnote w:type="continuationSeparator" w:id="0">
    <w:p w:rsidR="00744AB5" w:rsidRDefault="00744A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3537"/>
    <w:rsid w:val="00744AB5"/>
    <w:rsid w:val="008B56C4"/>
    <w:rsid w:val="00A15DEE"/>
    <w:rsid w:val="00DC3537"/>
    <w:rsid w:val="00E8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0A55B"/>
  <w15:chartTrackingRefBased/>
  <w15:docId w15:val="{78028A09-F7D7-4765-BDC2-CEF2F25A7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C35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DC35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C353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480</Words>
  <Characters>2737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2026-03-18T14:49:00Z</dcterms:created>
  <dcterms:modified xsi:type="dcterms:W3CDTF">2026-03-18T14:49:00Z</dcterms:modified>
</cp:coreProperties>
</file>